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4D" w:rsidRDefault="00601B4D" w:rsidP="00601B4D">
      <w:pPr>
        <w:pStyle w:val="Nagwek"/>
      </w:pPr>
      <w:r w:rsidRPr="00C8578D"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47B9ECC" wp14:editId="158799AE">
                <wp:simplePos x="0" y="0"/>
                <wp:positionH relativeFrom="column">
                  <wp:posOffset>-118745</wp:posOffset>
                </wp:positionH>
                <wp:positionV relativeFrom="paragraph">
                  <wp:posOffset>278130</wp:posOffset>
                </wp:positionV>
                <wp:extent cx="6472555" cy="1163320"/>
                <wp:effectExtent l="0" t="0" r="23495" b="1778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555" cy="1163320"/>
                          <a:chOff x="-1" y="43891"/>
                          <a:chExt cx="6473045" cy="116398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819302"/>
                            <a:ext cx="6473045" cy="37461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1F497D">
                                  <a:lumMod val="40000"/>
                                  <a:lumOff val="60000"/>
                                </a:srgbClr>
                              </a:gs>
                              <a:gs pos="50000">
                                <a:sysClr val="window" lastClr="FFFFFF"/>
                              </a:gs>
                              <a:gs pos="100000">
                                <a:srgbClr val="1F497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0F0" w:rsidRPr="00E93286" w:rsidRDefault="002630F0" w:rsidP="00601B4D">
                              <w:pPr>
                                <w:pStyle w:val="Nagwek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Oddział Położniczo-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Ginekologiczn</w:t>
                              </w:r>
                              <w:proofErr w:type="spellEnd"/>
                              <w:r w:rsidRPr="00E9328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E93286">
                                <w:rPr>
                                  <w:sz w:val="18"/>
                                  <w:szCs w:val="18"/>
                                </w:rPr>
                                <w:t xml:space="preserve">ul.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Roosevelta 2</w:t>
                              </w:r>
                              <w:r w:rsidRPr="00E93286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E93286">
                                <w:rPr>
                                  <w:sz w:val="18"/>
                                  <w:szCs w:val="18"/>
                                </w:rPr>
                                <w:t xml:space="preserve"> 47-2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E93286">
                                <w:rPr>
                                  <w:sz w:val="18"/>
                                  <w:szCs w:val="18"/>
                                </w:rPr>
                                <w:t>0 Kędzierzyn-Koźle</w:t>
                              </w:r>
                            </w:p>
                            <w:p w:rsidR="002630F0" w:rsidRPr="002452CA" w:rsidRDefault="002630F0" w:rsidP="00601B4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2452CA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 xml:space="preserve">tel. +48 774 062 </w:t>
                              </w:r>
                              <w:r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488</w:t>
                              </w:r>
                              <w:r w:rsidRPr="002452CA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 xml:space="preserve">,   </w:t>
                              </w:r>
                              <w:proofErr w:type="spellStart"/>
                              <w:r w:rsidRPr="002452CA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e-mail</w:t>
                              </w:r>
                              <w:proofErr w:type="spellEnd"/>
                              <w:r w:rsidRPr="002452CA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 xml:space="preserve">: </w:t>
                              </w:r>
                              <w:r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ginekologia</w:t>
                              </w:r>
                              <w:r w:rsidRPr="002452CA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@e-szpital.eu</w:t>
                              </w:r>
                            </w:p>
                            <w:p w:rsidR="002630F0" w:rsidRPr="002452CA" w:rsidRDefault="002630F0" w:rsidP="00601B4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4" name="Grupa 4"/>
                        <wpg:cNvGrpSpPr/>
                        <wpg:grpSpPr>
                          <a:xfrm>
                            <a:off x="0" y="43891"/>
                            <a:ext cx="6472800" cy="1163981"/>
                            <a:chOff x="0" y="43891"/>
                            <a:chExt cx="6472800" cy="1163981"/>
                          </a:xfrm>
                        </wpg:grpSpPr>
                        <wps:wsp>
                          <wps:cNvPr id="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8954" y="43891"/>
                              <a:ext cx="4831200" cy="65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30F0" w:rsidRDefault="002630F0" w:rsidP="00601B4D">
                                <w:pPr>
                                  <w:pStyle w:val="Nagwek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957469">
                                  <w:rPr>
                                    <w:b/>
                                    <w:sz w:val="24"/>
                                  </w:rPr>
                                  <w:t>Samodzielny Publiczny Zespół Opieki Zdrowotnej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Pr="00957469">
                                  <w:rPr>
                                    <w:b/>
                                    <w:sz w:val="24"/>
                                  </w:rPr>
                                  <w:t>w Kędzierzynie – Koźlu</w:t>
                                </w:r>
                              </w:p>
                              <w:p w:rsidR="002630F0" w:rsidRPr="00C62C75" w:rsidRDefault="002630F0" w:rsidP="00601B4D">
                                <w:pPr>
                                  <w:pStyle w:val="Nagwek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ul. 24 Kwietnia 5</w:t>
                                </w:r>
                                <w:r w:rsidRPr="00C62C75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,  </w:t>
                                </w:r>
                                <w:r w:rsidRPr="00C62C75">
                                  <w:rPr>
                                    <w:sz w:val="18"/>
                                    <w:szCs w:val="18"/>
                                  </w:rPr>
                                  <w:t>47-200 Kędzierzyn – Koźle</w:t>
                                </w:r>
                              </w:p>
                              <w:p w:rsidR="002630F0" w:rsidRDefault="002630F0" w:rsidP="00601B4D">
                                <w:pPr>
                                  <w:pStyle w:val="Nagwek9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57469">
                                  <w:rPr>
                                    <w:sz w:val="18"/>
                                    <w:szCs w:val="18"/>
                                  </w:rPr>
                                  <w:t>NIP: 749-17-90-304,    REGO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N: 000314661</w:t>
                                </w:r>
                              </w:p>
                              <w:p w:rsidR="002630F0" w:rsidRPr="009722A1" w:rsidRDefault="002630F0" w:rsidP="00601B4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9722A1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>tel. +48 774 062 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>4</w:t>
                                </w:r>
                                <w:r w:rsidRPr="009722A1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00,    </w:t>
                                </w:r>
                                <w:proofErr w:type="spellStart"/>
                                <w:r w:rsidRPr="009722A1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>faks</w:t>
                                </w:r>
                                <w:proofErr w:type="spellEnd"/>
                                <w:r w:rsidRPr="009722A1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 +48 774 062 544,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>spzoz@e-szpital.eu,   www.</w:t>
                                </w:r>
                                <w:r w:rsidRPr="009722A1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>e-szpital.eu</w:t>
                                </w:r>
                              </w:p>
                              <w:p w:rsidR="002630F0" w:rsidRPr="009722A1" w:rsidRDefault="002630F0" w:rsidP="00601B4D">
                                <w:pPr>
                                  <w:pStyle w:val="Nagwek"/>
                                  <w:jc w:val="center"/>
                                  <w:rPr>
                                    <w:b/>
                                    <w:sz w:val="24"/>
                                    <w:lang w:val="de-DE"/>
                                  </w:rPr>
                                </w:pPr>
                              </w:p>
                              <w:p w:rsidR="002630F0" w:rsidRPr="009722A1" w:rsidRDefault="002630F0" w:rsidP="00601B4D">
                                <w:pPr>
                                  <w:jc w:val="center"/>
                                  <w:rPr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0" y="804672"/>
                              <a:ext cx="6472800" cy="403200"/>
                              <a:chOff x="0" y="0"/>
                              <a:chExt cx="6472800" cy="402336"/>
                            </a:xfrm>
                          </wpg:grpSpPr>
                          <wps:wsp>
                            <wps:cNvPr id="8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9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02336"/>
                                <a:ext cx="6472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9.35pt;margin-top:21.9pt;width:509.65pt;height:91.6pt;z-index:-251640832;mso-height-relative:margin" coordorigin=",438" coordsize="64730,1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8193;width:64730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c3psIA&#10;AADaAAAADwAAAGRycy9kb3ducmV2LnhtbESPQWsCMRSE7wX/Q3iCl6JZbdGyGsVaKl51FXp8bJ6b&#10;1c3LdpPq+u+NUPA4zMw3zGzR2kpcqPGlYwXDQQKCOHe65ELBPvvuf4DwAVlj5ZgU3MjDYt55mWGq&#10;3ZW3dNmFQkQI+xQVmBDqVEqfG7LoB64mjt7RNRZDlE0hdYPXCLeVHCXJWFosOS4YrGllKD/v/qwC&#10;Pfo1P4evU3bI/PvrZ73eTPLglOp12+UURKA2PMP/7Y1W8Aa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zemwgAAANoAAAAPAAAAAAAAAAAAAAAAAJgCAABkcnMvZG93&#10;bnJldi54bWxQSwUGAAAAAAQABAD1AAAAhwMAAAAA&#10;" fillcolor="#8eb4e3" stroked="f">
                  <v:fill color2="window" focus="50%" type="gradient"/>
                  <v:textbox inset="0,1mm,0,0">
                    <w:txbxContent>
                      <w:p w:rsidR="002630F0" w:rsidRPr="00E93286" w:rsidRDefault="002630F0" w:rsidP="00601B4D">
                        <w:pPr>
                          <w:pStyle w:val="Nagwek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Oddział Położniczo-Ginekologiczn</w:t>
                        </w:r>
                        <w:r w:rsidRPr="00E93286">
                          <w:rPr>
                            <w:b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Pr="00E93286">
                          <w:rPr>
                            <w:sz w:val="18"/>
                            <w:szCs w:val="18"/>
                          </w:rPr>
                          <w:t xml:space="preserve">ul. </w:t>
                        </w:r>
                        <w:r>
                          <w:rPr>
                            <w:sz w:val="18"/>
                            <w:szCs w:val="18"/>
                          </w:rPr>
                          <w:t>Roosevelta 2</w:t>
                        </w:r>
                        <w:r w:rsidRPr="00E93286"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E93286">
                          <w:rPr>
                            <w:sz w:val="18"/>
                            <w:szCs w:val="18"/>
                          </w:rPr>
                          <w:t xml:space="preserve"> 47-2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 w:rsidRPr="00E93286">
                          <w:rPr>
                            <w:sz w:val="18"/>
                            <w:szCs w:val="18"/>
                          </w:rPr>
                          <w:t>0 Kędzierzyn-Koźle</w:t>
                        </w:r>
                      </w:p>
                      <w:p w:rsidR="002630F0" w:rsidRPr="002452CA" w:rsidRDefault="002630F0" w:rsidP="00601B4D">
                        <w:pPr>
                          <w:jc w:val="center"/>
                          <w:rPr>
                            <w:sz w:val="18"/>
                            <w:szCs w:val="18"/>
                            <w:lang w:val="de-DE"/>
                          </w:rPr>
                        </w:pPr>
                        <w:r w:rsidRPr="002452CA">
                          <w:rPr>
                            <w:sz w:val="18"/>
                            <w:szCs w:val="18"/>
                            <w:lang w:val="de-DE"/>
                          </w:rPr>
                          <w:t xml:space="preserve">tel. +48 774 062 </w:t>
                        </w:r>
                        <w:r>
                          <w:rPr>
                            <w:sz w:val="18"/>
                            <w:szCs w:val="18"/>
                            <w:lang w:val="de-DE"/>
                          </w:rPr>
                          <w:t>488</w:t>
                        </w:r>
                        <w:r w:rsidRPr="002452CA">
                          <w:rPr>
                            <w:sz w:val="18"/>
                            <w:szCs w:val="18"/>
                            <w:lang w:val="de-DE"/>
                          </w:rPr>
                          <w:t xml:space="preserve">,   </w:t>
                        </w:r>
                        <w:proofErr w:type="spellStart"/>
                        <w:r w:rsidRPr="002452CA">
                          <w:rPr>
                            <w:sz w:val="18"/>
                            <w:szCs w:val="18"/>
                            <w:lang w:val="de-DE"/>
                          </w:rPr>
                          <w:t>e-mail</w:t>
                        </w:r>
                        <w:proofErr w:type="spellEnd"/>
                        <w:r w:rsidRPr="002452CA">
                          <w:rPr>
                            <w:sz w:val="18"/>
                            <w:szCs w:val="18"/>
                            <w:lang w:val="de-DE"/>
                          </w:rPr>
                          <w:t xml:space="preserve">: </w:t>
                        </w:r>
                        <w:r>
                          <w:rPr>
                            <w:sz w:val="18"/>
                            <w:szCs w:val="18"/>
                            <w:lang w:val="de-DE"/>
                          </w:rPr>
                          <w:t>ginekologia</w:t>
                        </w:r>
                        <w:r w:rsidRPr="002452CA">
                          <w:rPr>
                            <w:sz w:val="18"/>
                            <w:szCs w:val="18"/>
                            <w:lang w:val="de-DE"/>
                          </w:rPr>
                          <w:t>@e-szpital.eu</w:t>
                        </w:r>
                      </w:p>
                      <w:p w:rsidR="002630F0" w:rsidRPr="002452CA" w:rsidRDefault="002630F0" w:rsidP="00601B4D">
                        <w:pPr>
                          <w:jc w:val="center"/>
                          <w:rPr>
                            <w:sz w:val="18"/>
                            <w:szCs w:val="18"/>
                            <w:lang w:val="de-DE"/>
                          </w:rPr>
                        </w:pPr>
                      </w:p>
                    </w:txbxContent>
                  </v:textbox>
                </v:shape>
                <v:group id="Grupa 4" o:spid="_x0000_s1028" style="position:absolute;top:438;width:64728;height:11640" coordorigin=",438" coordsize="64728,11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3" o:spid="_x0000_s1029" type="#_x0000_t202" style="position:absolute;left:12289;top:438;width:48312;height:6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2630F0" w:rsidRDefault="002630F0" w:rsidP="00601B4D">
                          <w:pPr>
                            <w:pStyle w:val="Nagwek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957469">
                            <w:rPr>
                              <w:b/>
                              <w:sz w:val="24"/>
                            </w:rPr>
                            <w:t>Samodzielny Publiczny Zespół Opieki Zdrowotnej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Pr="00957469">
                            <w:rPr>
                              <w:b/>
                              <w:sz w:val="24"/>
                            </w:rPr>
                            <w:t>w Kędzierzynie – Koźlu</w:t>
                          </w:r>
                        </w:p>
                        <w:p w:rsidR="002630F0" w:rsidRPr="00C62C75" w:rsidRDefault="002630F0" w:rsidP="00601B4D">
                          <w:pPr>
                            <w:pStyle w:val="Nagwek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ul. 24 Kwietnia 5</w:t>
                          </w:r>
                          <w:r w:rsidRPr="00C62C75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,  </w:t>
                          </w:r>
                          <w:r w:rsidRPr="00C62C75">
                            <w:rPr>
                              <w:sz w:val="18"/>
                              <w:szCs w:val="18"/>
                            </w:rPr>
                            <w:t>47-200 Kędzierzyn – Koźle</w:t>
                          </w:r>
                        </w:p>
                        <w:p w:rsidR="002630F0" w:rsidRDefault="002630F0" w:rsidP="00601B4D">
                          <w:pPr>
                            <w:pStyle w:val="Nagwek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57469">
                            <w:rPr>
                              <w:sz w:val="18"/>
                              <w:szCs w:val="18"/>
                            </w:rPr>
                            <w:t>NIP: 749-17-90-304,    REGO</w:t>
                          </w:r>
                          <w:r>
                            <w:rPr>
                              <w:sz w:val="18"/>
                              <w:szCs w:val="18"/>
                            </w:rPr>
                            <w:t>N: 000314661</w:t>
                          </w:r>
                        </w:p>
                        <w:p w:rsidR="002630F0" w:rsidRPr="009722A1" w:rsidRDefault="002630F0" w:rsidP="00601B4D">
                          <w:pPr>
                            <w:jc w:val="center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9722A1">
                            <w:rPr>
                              <w:sz w:val="18"/>
                              <w:szCs w:val="18"/>
                              <w:lang w:val="de-DE"/>
                            </w:rPr>
                            <w:t>tel. +48 774 062 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>4</w:t>
                          </w:r>
                          <w:r w:rsidRPr="009722A1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00,    </w:t>
                          </w:r>
                          <w:proofErr w:type="spellStart"/>
                          <w:r w:rsidRPr="009722A1">
                            <w:rPr>
                              <w:sz w:val="18"/>
                              <w:szCs w:val="18"/>
                              <w:lang w:val="de-DE"/>
                            </w:rPr>
                            <w:t>faks</w:t>
                          </w:r>
                          <w:proofErr w:type="spellEnd"/>
                          <w:r w:rsidRPr="009722A1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+48 774 062 544,    </w:t>
                          </w:r>
                          <w:r>
                            <w:rPr>
                              <w:sz w:val="18"/>
                              <w:szCs w:val="18"/>
                              <w:lang w:val="de-DE"/>
                            </w:rPr>
                            <w:t>spzoz@e-szpital.eu,   www.</w:t>
                          </w:r>
                          <w:r w:rsidRPr="009722A1">
                            <w:rPr>
                              <w:sz w:val="18"/>
                              <w:szCs w:val="18"/>
                              <w:lang w:val="de-DE"/>
                            </w:rPr>
                            <w:t>e-szpital.eu</w:t>
                          </w:r>
                        </w:p>
                        <w:p w:rsidR="002630F0" w:rsidRPr="009722A1" w:rsidRDefault="002630F0" w:rsidP="00601B4D">
                          <w:pPr>
                            <w:pStyle w:val="Nagwek"/>
                            <w:jc w:val="center"/>
                            <w:rPr>
                              <w:b/>
                              <w:sz w:val="24"/>
                              <w:lang w:val="de-DE"/>
                            </w:rPr>
                          </w:pPr>
                        </w:p>
                        <w:p w:rsidR="002630F0" w:rsidRPr="009722A1" w:rsidRDefault="002630F0" w:rsidP="00601B4D">
                          <w:pPr>
                            <w:jc w:val="center"/>
                            <w:rPr>
                              <w:lang w:val="de-DE"/>
                            </w:rPr>
                          </w:pPr>
                        </w:p>
                      </w:txbxContent>
                    </v:textbox>
                  </v:shape>
                  <v:group id="Grupa 7" o:spid="_x0000_s1030" style="position:absolute;top:8046;width:64728;height:4032" coordsize="64728,4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line id="Line 4" o:spid="_x0000_s1031" style="position:absolute;visibility:visible;mso-wrap-style:square" from="0,0" to="6469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    <v:line id="Line 5" o:spid="_x0000_s1032" style="position:absolute;visibility:visible;mso-wrap-style:square" from="0,4023" to="64728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      </v:group>
                </v:group>
              </v:group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0E1F6A14" wp14:editId="663527C7">
            <wp:simplePos x="0" y="0"/>
            <wp:positionH relativeFrom="column">
              <wp:posOffset>324787</wp:posOffset>
            </wp:positionH>
            <wp:positionV relativeFrom="paragraph">
              <wp:posOffset>370935</wp:posOffset>
            </wp:positionV>
            <wp:extent cx="504967" cy="504967"/>
            <wp:effectExtent l="0" t="0" r="9525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x10mm - kolor (rgb)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92" cy="50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0F0" w:rsidRDefault="002630F0" w:rsidP="002630F0">
      <w:pPr>
        <w:pStyle w:val="Nagwek"/>
        <w:tabs>
          <w:tab w:val="clear" w:pos="4536"/>
          <w:tab w:val="clear" w:pos="9072"/>
        </w:tabs>
        <w:spacing w:before="1560" w:line="276" w:lineRule="auto"/>
        <w:rPr>
          <w:rFonts w:ascii="Comic Sans MS" w:hAnsi="Comic Sans MS"/>
          <w:sz w:val="32"/>
          <w:szCs w:val="32"/>
        </w:rPr>
      </w:pPr>
    </w:p>
    <w:p w:rsidR="002630F0" w:rsidRPr="002630F0" w:rsidRDefault="002630F0" w:rsidP="002630F0">
      <w:pPr>
        <w:pStyle w:val="Nagwek"/>
        <w:tabs>
          <w:tab w:val="clear" w:pos="4536"/>
          <w:tab w:val="clear" w:pos="9072"/>
        </w:tabs>
        <w:spacing w:before="1560" w:line="276" w:lineRule="auto"/>
        <w:rPr>
          <w:rFonts w:ascii="Comic Sans MS" w:hAnsi="Comic Sans MS"/>
          <w:sz w:val="36"/>
          <w:szCs w:val="36"/>
        </w:rPr>
      </w:pPr>
      <w:r w:rsidRPr="002630F0">
        <w:rPr>
          <w:rFonts w:ascii="Comic Sans MS" w:hAnsi="Comic Sans MS"/>
          <w:sz w:val="48"/>
          <w:szCs w:val="48"/>
        </w:rPr>
        <w:t>WYPRAWKA DO SZPITALA</w:t>
      </w:r>
      <w:r>
        <w:rPr>
          <w:rFonts w:ascii="Comic Sans MS" w:hAnsi="Comic Sans MS"/>
          <w:sz w:val="36"/>
          <w:szCs w:val="36"/>
        </w:rPr>
        <w:t xml:space="preserve"> :  </w:t>
      </w:r>
      <w:r w:rsidRPr="002630F0">
        <w:rPr>
          <w:rFonts w:ascii="Comic Sans MS" w:hAnsi="Comic Sans MS"/>
          <w:sz w:val="28"/>
          <w:szCs w:val="28"/>
        </w:rPr>
        <w:t>Przygotowując wyprawkę do szpitala inaczej  torbę do porodu zadbaj o swój komfort, zabierając  ze sobą rzeczy niezbędne do porodu i po porodzie. Pamiętaj też o rzeczach, które pomogą Ci poczuć się lepiej i pewniej w czasie pobytu w szpitalu np. książka, „ jasiek „ lub ulubiona muzyka. Torbę do porodu warto spakować kilka tygodni przed planowanym terminem porodu. Torba nie powinna być duża, ale pakowna. Jeśli</w:t>
      </w:r>
      <w:r w:rsidR="00DA4321">
        <w:rPr>
          <w:rFonts w:ascii="Comic Sans MS" w:hAnsi="Comic Sans MS"/>
          <w:sz w:val="28"/>
          <w:szCs w:val="28"/>
        </w:rPr>
        <w:t xml:space="preserve"> chcesz rodzić z bliską osobą, pakujcie się razem</w:t>
      </w:r>
      <w:r w:rsidRPr="002630F0">
        <w:rPr>
          <w:rFonts w:ascii="Comic Sans MS" w:hAnsi="Comic Sans MS"/>
          <w:sz w:val="28"/>
          <w:szCs w:val="28"/>
        </w:rPr>
        <w:t>, pozwoli to uniknąć stresu i zamieszania podczas porodu.</w:t>
      </w:r>
    </w:p>
    <w:p w:rsidR="009F2E00" w:rsidRPr="002630F0" w:rsidRDefault="009F2E00" w:rsidP="002630F0">
      <w:pPr>
        <w:jc w:val="both"/>
        <w:rPr>
          <w:rFonts w:ascii="Comic Sans MS" w:hAnsi="Comic Sans MS"/>
          <w:b/>
          <w:sz w:val="28"/>
          <w:szCs w:val="28"/>
        </w:rPr>
      </w:pPr>
    </w:p>
    <w:p w:rsidR="009F2E00" w:rsidRPr="00D96B02" w:rsidRDefault="00A73E39" w:rsidP="00A73E39">
      <w:pPr>
        <w:spacing w:line="312" w:lineRule="auto"/>
        <w:rPr>
          <w:rFonts w:ascii="Comic Sans MS" w:hAnsi="Comic Sans MS"/>
          <w:b/>
          <w:sz w:val="28"/>
          <w:szCs w:val="28"/>
        </w:rPr>
      </w:pPr>
      <w:r w:rsidRPr="002630F0">
        <w:rPr>
          <w:rFonts w:ascii="Comic Sans MS" w:hAnsi="Comic Sans MS"/>
          <w:b/>
          <w:sz w:val="28"/>
          <w:szCs w:val="28"/>
        </w:rPr>
        <w:t>1. Niezb</w:t>
      </w:r>
      <w:r w:rsidR="009F2E00" w:rsidRPr="002630F0">
        <w:rPr>
          <w:rFonts w:ascii="Comic Sans MS" w:hAnsi="Comic Sans MS"/>
          <w:b/>
          <w:sz w:val="28"/>
          <w:szCs w:val="28"/>
        </w:rPr>
        <w:t>ę</w:t>
      </w:r>
      <w:r w:rsidRPr="002630F0">
        <w:rPr>
          <w:rFonts w:ascii="Comic Sans MS" w:hAnsi="Comic Sans MS"/>
          <w:b/>
          <w:sz w:val="28"/>
          <w:szCs w:val="28"/>
        </w:rPr>
        <w:t>dne dokumenty</w:t>
      </w:r>
    </w:p>
    <w:p w:rsidR="00A73E39" w:rsidRPr="002630F0" w:rsidRDefault="009F2E00" w:rsidP="00A73E39">
      <w:pPr>
        <w:spacing w:line="312" w:lineRule="auto"/>
        <w:rPr>
          <w:rFonts w:ascii="Comic Sans MS" w:hAnsi="Comic Sans MS"/>
          <w:b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</w:t>
      </w:r>
      <w:r w:rsidR="00A73E39" w:rsidRPr="002630F0">
        <w:rPr>
          <w:rFonts w:ascii="Comic Sans MS" w:hAnsi="Comic Sans MS"/>
          <w:sz w:val="28"/>
          <w:szCs w:val="28"/>
        </w:rPr>
        <w:t>dowód osobisty</w:t>
      </w:r>
    </w:p>
    <w:p w:rsidR="00A73E39" w:rsidRPr="002630F0" w:rsidRDefault="00A73E39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karta przebiegu ciąży</w:t>
      </w:r>
    </w:p>
    <w:p w:rsidR="00A73E39" w:rsidRPr="002630F0" w:rsidRDefault="00A73E39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plan porodu</w:t>
      </w:r>
    </w:p>
    <w:p w:rsidR="00A73E39" w:rsidRPr="002630F0" w:rsidRDefault="00A73E39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oryginalny wynik grupy krwi</w:t>
      </w:r>
    </w:p>
    <w:p w:rsidR="004022A0" w:rsidRPr="002630F0" w:rsidRDefault="00C231E1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wynik HBS, VDRL</w:t>
      </w:r>
      <w:r w:rsidR="00A73E39" w:rsidRPr="002630F0">
        <w:rPr>
          <w:rFonts w:ascii="Comic Sans MS" w:hAnsi="Comic Sans MS"/>
          <w:sz w:val="28"/>
          <w:szCs w:val="28"/>
        </w:rPr>
        <w:t xml:space="preserve">, GBS, </w:t>
      </w:r>
      <w:r w:rsidR="00DB1059">
        <w:rPr>
          <w:rFonts w:ascii="Comic Sans MS" w:hAnsi="Comic Sans MS"/>
          <w:sz w:val="28"/>
          <w:szCs w:val="28"/>
        </w:rPr>
        <w:t>HIV</w:t>
      </w:r>
    </w:p>
    <w:p w:rsidR="00DA4321" w:rsidRDefault="009F2E0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inne istotne wyniki badań w ciąży i konsultacji np. :konsultac</w:t>
      </w:r>
      <w:r w:rsidR="00C231E1" w:rsidRPr="002630F0">
        <w:rPr>
          <w:rFonts w:ascii="Comic Sans MS" w:hAnsi="Comic Sans MS"/>
          <w:sz w:val="28"/>
          <w:szCs w:val="28"/>
        </w:rPr>
        <w:t>ja, okulistyczna, kardiologiczna</w:t>
      </w:r>
      <w:r w:rsidRPr="002630F0">
        <w:rPr>
          <w:rFonts w:ascii="Comic Sans MS" w:hAnsi="Comic Sans MS"/>
          <w:sz w:val="28"/>
          <w:szCs w:val="28"/>
        </w:rPr>
        <w:t>, ortopedyczna</w:t>
      </w:r>
    </w:p>
    <w:p w:rsidR="00DA4321" w:rsidRDefault="00DA4321" w:rsidP="00A73E39">
      <w:pPr>
        <w:spacing w:line="312" w:lineRule="auto"/>
        <w:rPr>
          <w:rFonts w:ascii="Comic Sans MS" w:hAnsi="Comic Sans MS"/>
          <w:sz w:val="28"/>
          <w:szCs w:val="28"/>
        </w:rPr>
      </w:pPr>
    </w:p>
    <w:p w:rsidR="00D96B02" w:rsidRDefault="00D96B02" w:rsidP="00A73E39">
      <w:pPr>
        <w:spacing w:line="312" w:lineRule="auto"/>
        <w:rPr>
          <w:rFonts w:ascii="Comic Sans MS" w:hAnsi="Comic Sans MS"/>
          <w:sz w:val="28"/>
          <w:szCs w:val="28"/>
        </w:rPr>
      </w:pPr>
    </w:p>
    <w:p w:rsidR="00D96B02" w:rsidRDefault="00D96B02" w:rsidP="00A73E39">
      <w:pPr>
        <w:spacing w:line="312" w:lineRule="auto"/>
        <w:rPr>
          <w:rFonts w:ascii="Comic Sans MS" w:hAnsi="Comic Sans MS"/>
          <w:sz w:val="28"/>
          <w:szCs w:val="28"/>
        </w:rPr>
      </w:pPr>
    </w:p>
    <w:p w:rsidR="00D96B02" w:rsidRDefault="00D96B02" w:rsidP="00A73E39">
      <w:pPr>
        <w:spacing w:line="312" w:lineRule="auto"/>
        <w:rPr>
          <w:rFonts w:ascii="Comic Sans MS" w:hAnsi="Comic Sans MS"/>
          <w:sz w:val="28"/>
          <w:szCs w:val="28"/>
        </w:rPr>
      </w:pPr>
    </w:p>
    <w:p w:rsidR="00D96B02" w:rsidRDefault="00D96B02" w:rsidP="00A73E39">
      <w:pPr>
        <w:spacing w:line="312" w:lineRule="auto"/>
        <w:rPr>
          <w:rFonts w:ascii="Comic Sans MS" w:hAnsi="Comic Sans MS"/>
          <w:sz w:val="28"/>
          <w:szCs w:val="28"/>
        </w:rPr>
      </w:pPr>
    </w:p>
    <w:p w:rsidR="001F58F0" w:rsidRPr="00DA4321" w:rsidRDefault="004022A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b/>
          <w:sz w:val="28"/>
          <w:szCs w:val="28"/>
        </w:rPr>
        <w:lastRenderedPageBreak/>
        <w:t>2.</w:t>
      </w:r>
      <w:r w:rsidRPr="002630F0">
        <w:rPr>
          <w:rFonts w:ascii="Comic Sans MS" w:hAnsi="Comic Sans MS"/>
          <w:sz w:val="28"/>
          <w:szCs w:val="28"/>
        </w:rPr>
        <w:t xml:space="preserve"> </w:t>
      </w:r>
      <w:r w:rsidRPr="002630F0">
        <w:rPr>
          <w:rFonts w:ascii="Comic Sans MS" w:hAnsi="Comic Sans MS"/>
          <w:b/>
          <w:sz w:val="28"/>
          <w:szCs w:val="28"/>
        </w:rPr>
        <w:t>Zalecane wyposażenie dla mamy</w:t>
      </w:r>
      <w:r w:rsidR="001F58F0" w:rsidRPr="002630F0">
        <w:rPr>
          <w:rFonts w:ascii="Comic Sans MS" w:hAnsi="Comic Sans MS"/>
          <w:b/>
          <w:sz w:val="28"/>
          <w:szCs w:val="28"/>
        </w:rPr>
        <w:t xml:space="preserve"> </w:t>
      </w:r>
    </w:p>
    <w:p w:rsidR="004022A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b/>
          <w:sz w:val="28"/>
          <w:szCs w:val="28"/>
        </w:rPr>
        <w:t xml:space="preserve">      podczas porodu:</w:t>
      </w:r>
    </w:p>
    <w:p w:rsidR="009F2E00" w:rsidRPr="002630F0" w:rsidRDefault="009F2E0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 xml:space="preserve">* koszula </w:t>
      </w:r>
      <w:r w:rsidR="00DB1059">
        <w:rPr>
          <w:rFonts w:ascii="Comic Sans MS" w:hAnsi="Comic Sans MS"/>
          <w:sz w:val="28"/>
          <w:szCs w:val="28"/>
        </w:rPr>
        <w:t xml:space="preserve"> rozpinana </w:t>
      </w:r>
      <w:r w:rsidRPr="002630F0">
        <w:rPr>
          <w:rFonts w:ascii="Comic Sans MS" w:hAnsi="Comic Sans MS"/>
          <w:sz w:val="28"/>
          <w:szCs w:val="28"/>
        </w:rPr>
        <w:t>do porodu lub długi T –</w:t>
      </w:r>
      <w:proofErr w:type="spellStart"/>
      <w:r w:rsidRPr="002630F0">
        <w:rPr>
          <w:rFonts w:ascii="Comic Sans MS" w:hAnsi="Comic Sans MS"/>
          <w:sz w:val="28"/>
          <w:szCs w:val="28"/>
        </w:rPr>
        <w:t>shirt</w:t>
      </w:r>
      <w:proofErr w:type="spellEnd"/>
      <w:r w:rsidRPr="002630F0">
        <w:rPr>
          <w:rFonts w:ascii="Comic Sans MS" w:hAnsi="Comic Sans MS"/>
          <w:sz w:val="28"/>
          <w:szCs w:val="28"/>
        </w:rPr>
        <w:t>,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*olejek lub oliwka do masażu oraz ulubiony olejek aromatyczny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płytę z ulubioną muzyką  relaksującą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coś do picia : woda niegazowana i jedzenia np. herbatniki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kanapki dla osoby towarzyszącej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 xml:space="preserve">         </w:t>
      </w:r>
      <w:r w:rsidRPr="002630F0">
        <w:rPr>
          <w:rFonts w:ascii="Comic Sans MS" w:hAnsi="Comic Sans MS"/>
          <w:b/>
          <w:sz w:val="28"/>
          <w:szCs w:val="28"/>
        </w:rPr>
        <w:t xml:space="preserve">po porodzie </w:t>
      </w:r>
    </w:p>
    <w:p w:rsidR="001F58F0" w:rsidRPr="002630F0" w:rsidRDefault="009F2E0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</w:t>
      </w:r>
      <w:r w:rsidR="004022A0" w:rsidRPr="002630F0">
        <w:rPr>
          <w:rFonts w:ascii="Comic Sans MS" w:hAnsi="Comic Sans MS"/>
          <w:sz w:val="28"/>
          <w:szCs w:val="28"/>
        </w:rPr>
        <w:t xml:space="preserve"> koszule</w:t>
      </w:r>
      <w:r w:rsidRPr="002630F0">
        <w:rPr>
          <w:rFonts w:ascii="Comic Sans MS" w:hAnsi="Comic Sans MS"/>
          <w:sz w:val="28"/>
          <w:szCs w:val="28"/>
        </w:rPr>
        <w:t xml:space="preserve"> z rozcięciem wygodne  do karmienia</w:t>
      </w:r>
    </w:p>
    <w:p w:rsidR="004022A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duże podpaski</w:t>
      </w:r>
      <w:r w:rsidR="004022A0" w:rsidRPr="002630F0">
        <w:rPr>
          <w:rFonts w:ascii="Comic Sans MS" w:hAnsi="Comic Sans MS"/>
          <w:sz w:val="28"/>
          <w:szCs w:val="28"/>
        </w:rPr>
        <w:t xml:space="preserve"> po</w:t>
      </w:r>
      <w:r w:rsidR="00DA4321">
        <w:rPr>
          <w:rFonts w:ascii="Comic Sans MS" w:hAnsi="Comic Sans MS"/>
          <w:sz w:val="28"/>
          <w:szCs w:val="28"/>
        </w:rPr>
        <w:t xml:space="preserve">porodowe </w:t>
      </w:r>
      <w:bookmarkStart w:id="0" w:name="_GoBack"/>
      <w:bookmarkEnd w:id="0"/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majtki poporodowe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stanik do karmienia i wkładki laktacyjne</w:t>
      </w:r>
    </w:p>
    <w:p w:rsidR="004022A0" w:rsidRPr="002630F0" w:rsidRDefault="004022A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szlafrok, klapki, przybory toaletowe</w:t>
      </w:r>
    </w:p>
    <w:p w:rsidR="001F58F0" w:rsidRPr="002630F0" w:rsidRDefault="004022A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inne rzeczy niezbędne w utrzymaniu higieny</w:t>
      </w:r>
    </w:p>
    <w:p w:rsidR="004022A0" w:rsidRPr="002630F0" w:rsidRDefault="004022A0" w:rsidP="00A73E39">
      <w:pPr>
        <w:spacing w:line="312" w:lineRule="auto"/>
        <w:rPr>
          <w:rFonts w:ascii="Comic Sans MS" w:hAnsi="Comic Sans MS"/>
          <w:b/>
          <w:sz w:val="28"/>
          <w:szCs w:val="28"/>
        </w:rPr>
      </w:pPr>
      <w:r w:rsidRPr="002630F0">
        <w:rPr>
          <w:rFonts w:ascii="Comic Sans MS" w:hAnsi="Comic Sans MS"/>
          <w:b/>
          <w:sz w:val="28"/>
          <w:szCs w:val="28"/>
        </w:rPr>
        <w:t>3. Zalecane wyposażenie dla dzidziusia</w:t>
      </w:r>
    </w:p>
    <w:p w:rsidR="004022A0" w:rsidRPr="002630F0" w:rsidRDefault="004022A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pampersy rozmiar 1</w:t>
      </w:r>
      <w:r w:rsidR="00C231E1" w:rsidRPr="002630F0">
        <w:rPr>
          <w:rFonts w:ascii="Comic Sans MS" w:hAnsi="Comic Sans MS"/>
          <w:sz w:val="28"/>
          <w:szCs w:val="28"/>
        </w:rPr>
        <w:t xml:space="preserve"> lub 2</w:t>
      </w:r>
    </w:p>
    <w:p w:rsidR="004022A0" w:rsidRPr="002630F0" w:rsidRDefault="004022A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chusteczki nawilżające</w:t>
      </w:r>
    </w:p>
    <w:p w:rsidR="004022A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* ręcznik ką</w:t>
      </w:r>
      <w:r w:rsidR="004022A0" w:rsidRPr="002630F0">
        <w:rPr>
          <w:rFonts w:ascii="Comic Sans MS" w:hAnsi="Comic Sans MS"/>
          <w:sz w:val="28"/>
          <w:szCs w:val="28"/>
        </w:rPr>
        <w:t>pielowy</w:t>
      </w:r>
    </w:p>
    <w:p w:rsidR="001F58F0" w:rsidRPr="002630F0" w:rsidRDefault="004022A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 xml:space="preserve">* istnieje możliwość używania własnych ubranek jak : kaftanik, czapeczka, śpiochy, skarpetki, rękawiczki </w:t>
      </w:r>
      <w:proofErr w:type="spellStart"/>
      <w:r w:rsidRPr="002630F0">
        <w:rPr>
          <w:rFonts w:ascii="Comic Sans MS" w:hAnsi="Comic Sans MS"/>
          <w:sz w:val="28"/>
          <w:szCs w:val="28"/>
        </w:rPr>
        <w:t>niedrabki</w:t>
      </w:r>
      <w:proofErr w:type="spellEnd"/>
      <w:r w:rsidRPr="002630F0">
        <w:rPr>
          <w:rFonts w:ascii="Comic Sans MS" w:hAnsi="Comic Sans MS"/>
          <w:sz w:val="28"/>
          <w:szCs w:val="28"/>
        </w:rPr>
        <w:t>, kocyk, rożek</w:t>
      </w:r>
    </w:p>
    <w:p w:rsidR="001F58F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</w:p>
    <w:p w:rsidR="004022A0" w:rsidRPr="002630F0" w:rsidRDefault="001F58F0" w:rsidP="00A73E39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>Uwaga :  biżuterię i przedmioty wartościowe pozostawiamy w domu.</w:t>
      </w:r>
      <w:r w:rsidR="004022A0" w:rsidRPr="002630F0">
        <w:rPr>
          <w:rFonts w:ascii="Comic Sans MS" w:hAnsi="Comic Sans MS"/>
          <w:sz w:val="28"/>
          <w:szCs w:val="28"/>
        </w:rPr>
        <w:t xml:space="preserve"> </w:t>
      </w:r>
    </w:p>
    <w:p w:rsidR="006C43D6" w:rsidRPr="002630F0" w:rsidRDefault="00645015" w:rsidP="00B235AD">
      <w:pPr>
        <w:spacing w:line="312" w:lineRule="auto"/>
        <w:rPr>
          <w:rFonts w:ascii="Comic Sans MS" w:hAnsi="Comic Sans MS"/>
          <w:sz w:val="28"/>
          <w:szCs w:val="28"/>
        </w:rPr>
      </w:pPr>
      <w:r w:rsidRPr="002630F0">
        <w:rPr>
          <w:rFonts w:ascii="Comic Sans MS" w:hAnsi="Comic Sans MS"/>
          <w:sz w:val="28"/>
          <w:szCs w:val="28"/>
        </w:rPr>
        <w:tab/>
      </w:r>
      <w:r w:rsidRPr="002630F0">
        <w:rPr>
          <w:rFonts w:ascii="Comic Sans MS" w:hAnsi="Comic Sans MS"/>
          <w:sz w:val="28"/>
          <w:szCs w:val="28"/>
        </w:rPr>
        <w:tab/>
      </w:r>
      <w:r w:rsidRPr="002630F0">
        <w:rPr>
          <w:rFonts w:ascii="Comic Sans MS" w:hAnsi="Comic Sans MS"/>
          <w:sz w:val="28"/>
          <w:szCs w:val="28"/>
        </w:rPr>
        <w:tab/>
      </w:r>
      <w:r w:rsidRPr="002630F0">
        <w:rPr>
          <w:rFonts w:ascii="Comic Sans MS" w:hAnsi="Comic Sans MS"/>
          <w:sz w:val="28"/>
          <w:szCs w:val="28"/>
        </w:rPr>
        <w:tab/>
      </w:r>
    </w:p>
    <w:p w:rsidR="006C43D6" w:rsidRPr="002630F0" w:rsidRDefault="006C43D6" w:rsidP="00B235AD">
      <w:pPr>
        <w:spacing w:line="312" w:lineRule="auto"/>
        <w:rPr>
          <w:rFonts w:ascii="Comic Sans MS" w:hAnsi="Comic Sans MS"/>
          <w:sz w:val="32"/>
          <w:szCs w:val="32"/>
        </w:rPr>
      </w:pPr>
    </w:p>
    <w:p w:rsidR="00B235AD" w:rsidRPr="002630F0" w:rsidRDefault="004D15D9" w:rsidP="00B235AD">
      <w:pPr>
        <w:spacing w:line="312" w:lineRule="auto"/>
        <w:rPr>
          <w:rFonts w:ascii="Comic Sans MS" w:hAnsi="Comic Sans MS"/>
          <w:sz w:val="32"/>
          <w:szCs w:val="32"/>
        </w:rPr>
      </w:pPr>
      <w:r w:rsidRPr="002630F0">
        <w:rPr>
          <w:rFonts w:ascii="Comic Sans MS" w:hAnsi="Comic Sans MS"/>
          <w:sz w:val="32"/>
          <w:szCs w:val="32"/>
        </w:rPr>
        <w:tab/>
      </w:r>
      <w:r w:rsidRPr="002630F0">
        <w:rPr>
          <w:rFonts w:ascii="Comic Sans MS" w:hAnsi="Comic Sans MS"/>
          <w:sz w:val="32"/>
          <w:szCs w:val="32"/>
        </w:rPr>
        <w:tab/>
      </w:r>
    </w:p>
    <w:p w:rsidR="00AA24B1" w:rsidRPr="002630F0" w:rsidRDefault="00B235AD" w:rsidP="000731CC">
      <w:pPr>
        <w:spacing w:line="312" w:lineRule="auto"/>
        <w:rPr>
          <w:rFonts w:ascii="Comic Sans MS" w:hAnsi="Comic Sans MS"/>
          <w:sz w:val="32"/>
          <w:szCs w:val="32"/>
        </w:rPr>
      </w:pPr>
      <w:r w:rsidRPr="002630F0">
        <w:rPr>
          <w:rFonts w:ascii="Comic Sans MS" w:hAnsi="Comic Sans MS"/>
          <w:sz w:val="32"/>
          <w:szCs w:val="32"/>
        </w:rPr>
        <w:tab/>
      </w:r>
      <w:r w:rsidRPr="002630F0">
        <w:rPr>
          <w:rFonts w:ascii="Comic Sans MS" w:hAnsi="Comic Sans MS"/>
          <w:sz w:val="32"/>
          <w:szCs w:val="32"/>
        </w:rPr>
        <w:tab/>
      </w:r>
      <w:r w:rsidRPr="002630F0">
        <w:rPr>
          <w:rFonts w:ascii="Comic Sans MS" w:hAnsi="Comic Sans MS"/>
          <w:sz w:val="32"/>
          <w:szCs w:val="32"/>
        </w:rPr>
        <w:tab/>
      </w:r>
      <w:r w:rsidRPr="002630F0">
        <w:rPr>
          <w:rFonts w:ascii="Comic Sans MS" w:hAnsi="Comic Sans MS"/>
          <w:sz w:val="32"/>
          <w:szCs w:val="32"/>
        </w:rPr>
        <w:tab/>
      </w:r>
      <w:r w:rsidRPr="002630F0">
        <w:rPr>
          <w:rFonts w:ascii="Comic Sans MS" w:hAnsi="Comic Sans MS"/>
          <w:sz w:val="32"/>
          <w:szCs w:val="32"/>
        </w:rPr>
        <w:tab/>
      </w: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2630F0" w:rsidRDefault="00C52B32" w:rsidP="00BA116B">
      <w:pPr>
        <w:spacing w:line="312" w:lineRule="auto"/>
        <w:ind w:left="709"/>
        <w:rPr>
          <w:rFonts w:ascii="Comic Sans MS" w:hAnsi="Comic Sans MS"/>
          <w:sz w:val="32"/>
          <w:szCs w:val="32"/>
        </w:rPr>
      </w:pPr>
    </w:p>
    <w:p w:rsidR="00C52B32" w:rsidRPr="001F58F0" w:rsidRDefault="00C52B32" w:rsidP="00BA116B">
      <w:pPr>
        <w:spacing w:line="312" w:lineRule="auto"/>
        <w:ind w:left="709"/>
        <w:rPr>
          <w:rFonts w:ascii="Comic Sans MS" w:hAnsi="Comic Sans MS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C52B32" w:rsidRDefault="00C52B32" w:rsidP="00BA116B">
      <w:pPr>
        <w:spacing w:line="312" w:lineRule="auto"/>
        <w:ind w:left="709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4D0206" w:rsidRDefault="004D0206" w:rsidP="003622CE">
      <w:pPr>
        <w:spacing w:line="312" w:lineRule="auto"/>
        <w:rPr>
          <w:rFonts w:asciiTheme="minorHAnsi" w:hAnsiTheme="minorHAnsi"/>
          <w:szCs w:val="22"/>
        </w:rPr>
      </w:pPr>
    </w:p>
    <w:p w:rsidR="00C80919" w:rsidRDefault="00C80919" w:rsidP="009349B2">
      <w:pPr>
        <w:spacing w:line="312" w:lineRule="auto"/>
        <w:rPr>
          <w:rFonts w:asciiTheme="minorHAnsi" w:hAnsiTheme="minorHAnsi"/>
          <w:szCs w:val="22"/>
        </w:rPr>
      </w:pPr>
    </w:p>
    <w:p w:rsidR="00C80919" w:rsidRDefault="00C80919" w:rsidP="009349B2">
      <w:pPr>
        <w:spacing w:line="312" w:lineRule="auto"/>
        <w:rPr>
          <w:rFonts w:asciiTheme="minorHAnsi" w:hAnsiTheme="minorHAnsi"/>
          <w:szCs w:val="22"/>
        </w:rPr>
      </w:pPr>
    </w:p>
    <w:p w:rsidR="00571D2A" w:rsidRPr="007769E3" w:rsidRDefault="00571D2A" w:rsidP="00571D2A">
      <w:pPr>
        <w:ind w:left="4678"/>
        <w:rPr>
          <w:rFonts w:asciiTheme="minorHAnsi" w:hAnsiTheme="minorHAnsi"/>
          <w:b/>
          <w:szCs w:val="22"/>
        </w:rPr>
      </w:pPr>
    </w:p>
    <w:p w:rsidR="00571D2A" w:rsidRDefault="00571D2A" w:rsidP="00571D2A">
      <w:pPr>
        <w:ind w:left="4678"/>
        <w:rPr>
          <w:rFonts w:asciiTheme="minorHAnsi" w:hAnsiTheme="minorHAnsi"/>
          <w:szCs w:val="22"/>
        </w:rPr>
      </w:pPr>
    </w:p>
    <w:p w:rsidR="00571D2A" w:rsidRDefault="00571D2A" w:rsidP="007769E3">
      <w:pPr>
        <w:rPr>
          <w:rFonts w:asciiTheme="minorHAnsi" w:hAnsiTheme="minorHAnsi"/>
          <w:szCs w:val="22"/>
        </w:rPr>
      </w:pPr>
    </w:p>
    <w:p w:rsidR="00571D2A" w:rsidRDefault="00571D2A" w:rsidP="00571D2A">
      <w:pPr>
        <w:ind w:left="-142"/>
        <w:rPr>
          <w:rFonts w:asciiTheme="minorHAnsi" w:hAnsiTheme="minorHAnsi"/>
          <w:szCs w:val="22"/>
        </w:rPr>
      </w:pPr>
    </w:p>
    <w:p w:rsidR="00BF649B" w:rsidRDefault="00BF649B" w:rsidP="008B3A40">
      <w:pPr>
        <w:spacing w:after="120" w:line="26" w:lineRule="atLeast"/>
        <w:rPr>
          <w:rFonts w:asciiTheme="minorHAnsi" w:hAnsiTheme="minorHAnsi"/>
          <w:szCs w:val="22"/>
        </w:rPr>
      </w:pPr>
    </w:p>
    <w:sectPr w:rsidR="00BF649B" w:rsidSect="00994D83">
      <w:headerReference w:type="default" r:id="rId10"/>
      <w:footerReference w:type="default" r:id="rId11"/>
      <w:pgSz w:w="11906" w:h="16838"/>
      <w:pgMar w:top="851" w:right="707" w:bottom="1134" w:left="993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F0" w:rsidRDefault="002630F0">
      <w:r>
        <w:separator/>
      </w:r>
    </w:p>
  </w:endnote>
  <w:endnote w:type="continuationSeparator" w:id="0">
    <w:p w:rsidR="002630F0" w:rsidRDefault="0026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F5F69439C634E299DEDC349D5CF125E"/>
      </w:placeholder>
      <w:temporary/>
      <w:showingPlcHdr/>
    </w:sdtPr>
    <w:sdtEndPr/>
    <w:sdtContent>
      <w:p w:rsidR="002630F0" w:rsidRDefault="002630F0">
        <w:pPr>
          <w:pStyle w:val="Stopka"/>
        </w:pPr>
        <w:r>
          <w:t>[Wpisz tekst]</w:t>
        </w:r>
      </w:p>
    </w:sdtContent>
  </w:sdt>
  <w:p w:rsidR="002630F0" w:rsidRPr="00EF1B46" w:rsidRDefault="002630F0" w:rsidP="008221CF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F0" w:rsidRDefault="002630F0">
      <w:r>
        <w:separator/>
      </w:r>
    </w:p>
  </w:footnote>
  <w:footnote w:type="continuationSeparator" w:id="0">
    <w:p w:rsidR="002630F0" w:rsidRDefault="00263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F0" w:rsidRDefault="002630F0">
    <w:pPr>
      <w:pStyle w:val="Nagwek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DD69E8" wp14:editId="4534B0B0">
              <wp:simplePos x="0" y="0"/>
              <wp:positionH relativeFrom="column">
                <wp:posOffset>-76835</wp:posOffset>
              </wp:positionH>
              <wp:positionV relativeFrom="paragraph">
                <wp:posOffset>921385</wp:posOffset>
              </wp:positionV>
              <wp:extent cx="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72.55pt" to="-6.0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ghDAIAACI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C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A102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2C5A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B4283"/>
    <w:multiLevelType w:val="hybridMultilevel"/>
    <w:tmpl w:val="39B0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8135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A7190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45500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4960F0"/>
    <w:multiLevelType w:val="singleLevel"/>
    <w:tmpl w:val="62C20D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DFB0029"/>
    <w:multiLevelType w:val="singleLevel"/>
    <w:tmpl w:val="1A92C9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4F7F002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22A518E"/>
    <w:multiLevelType w:val="hybridMultilevel"/>
    <w:tmpl w:val="F432A72A"/>
    <w:lvl w:ilvl="0" w:tplc="8D243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069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64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C6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02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EA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EB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5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A9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88339C"/>
    <w:multiLevelType w:val="hybridMultilevel"/>
    <w:tmpl w:val="EEF4B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01D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C45122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10A6A7F"/>
    <w:multiLevelType w:val="hybridMultilevel"/>
    <w:tmpl w:val="47C85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C5061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5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1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autoFormatOverride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80"/>
    <w:rsid w:val="00013807"/>
    <w:rsid w:val="0004570E"/>
    <w:rsid w:val="00055C8B"/>
    <w:rsid w:val="00055FEA"/>
    <w:rsid w:val="00071980"/>
    <w:rsid w:val="000731CC"/>
    <w:rsid w:val="00091D1F"/>
    <w:rsid w:val="00094743"/>
    <w:rsid w:val="000A1311"/>
    <w:rsid w:val="000A37BC"/>
    <w:rsid w:val="000A69A2"/>
    <w:rsid w:val="000C538D"/>
    <w:rsid w:val="000F1FCC"/>
    <w:rsid w:val="0011612D"/>
    <w:rsid w:val="00123501"/>
    <w:rsid w:val="0013241D"/>
    <w:rsid w:val="001410C9"/>
    <w:rsid w:val="00142499"/>
    <w:rsid w:val="00142A56"/>
    <w:rsid w:val="0015453B"/>
    <w:rsid w:val="001629BF"/>
    <w:rsid w:val="001847CC"/>
    <w:rsid w:val="001F33F5"/>
    <w:rsid w:val="001F58F0"/>
    <w:rsid w:val="002016F0"/>
    <w:rsid w:val="00212313"/>
    <w:rsid w:val="002630F0"/>
    <w:rsid w:val="00281EAF"/>
    <w:rsid w:val="002911E2"/>
    <w:rsid w:val="002A1CC7"/>
    <w:rsid w:val="002B246A"/>
    <w:rsid w:val="002B6A35"/>
    <w:rsid w:val="002D3A8C"/>
    <w:rsid w:val="002E3AD5"/>
    <w:rsid w:val="002E54D4"/>
    <w:rsid w:val="002F0D92"/>
    <w:rsid w:val="002F298A"/>
    <w:rsid w:val="002F2EE1"/>
    <w:rsid w:val="0030324D"/>
    <w:rsid w:val="00305B86"/>
    <w:rsid w:val="003169D1"/>
    <w:rsid w:val="0034646D"/>
    <w:rsid w:val="00355357"/>
    <w:rsid w:val="003622CE"/>
    <w:rsid w:val="0037088D"/>
    <w:rsid w:val="0039653D"/>
    <w:rsid w:val="003B0287"/>
    <w:rsid w:val="003C6348"/>
    <w:rsid w:val="003D2BBF"/>
    <w:rsid w:val="003E21C6"/>
    <w:rsid w:val="004022A0"/>
    <w:rsid w:val="0041774E"/>
    <w:rsid w:val="00431BF9"/>
    <w:rsid w:val="004349AC"/>
    <w:rsid w:val="0044085E"/>
    <w:rsid w:val="004473B2"/>
    <w:rsid w:val="004542CB"/>
    <w:rsid w:val="00454F08"/>
    <w:rsid w:val="00463523"/>
    <w:rsid w:val="004835F2"/>
    <w:rsid w:val="0049086D"/>
    <w:rsid w:val="004A183B"/>
    <w:rsid w:val="004A4A6B"/>
    <w:rsid w:val="004B0DAA"/>
    <w:rsid w:val="004B6ED3"/>
    <w:rsid w:val="004D0206"/>
    <w:rsid w:val="004D15D9"/>
    <w:rsid w:val="004E2079"/>
    <w:rsid w:val="00511499"/>
    <w:rsid w:val="005335A0"/>
    <w:rsid w:val="005369B7"/>
    <w:rsid w:val="00552891"/>
    <w:rsid w:val="0056380E"/>
    <w:rsid w:val="005666CF"/>
    <w:rsid w:val="00567383"/>
    <w:rsid w:val="00571D2A"/>
    <w:rsid w:val="00590463"/>
    <w:rsid w:val="005B3490"/>
    <w:rsid w:val="005C2AF6"/>
    <w:rsid w:val="005C4038"/>
    <w:rsid w:val="00601B4D"/>
    <w:rsid w:val="006221B2"/>
    <w:rsid w:val="00640853"/>
    <w:rsid w:val="00645015"/>
    <w:rsid w:val="006C43D6"/>
    <w:rsid w:val="006D64B9"/>
    <w:rsid w:val="006F7B10"/>
    <w:rsid w:val="00701A30"/>
    <w:rsid w:val="007136B1"/>
    <w:rsid w:val="00716F6E"/>
    <w:rsid w:val="00717A10"/>
    <w:rsid w:val="00761E53"/>
    <w:rsid w:val="007769E3"/>
    <w:rsid w:val="00786334"/>
    <w:rsid w:val="00786782"/>
    <w:rsid w:val="007A2A4F"/>
    <w:rsid w:val="007A2C63"/>
    <w:rsid w:val="007B5A1B"/>
    <w:rsid w:val="007E2C59"/>
    <w:rsid w:val="007F2FCA"/>
    <w:rsid w:val="008221CF"/>
    <w:rsid w:val="008607B5"/>
    <w:rsid w:val="00861868"/>
    <w:rsid w:val="008B3A40"/>
    <w:rsid w:val="008B61F3"/>
    <w:rsid w:val="008C129B"/>
    <w:rsid w:val="008C4BB9"/>
    <w:rsid w:val="008D67E1"/>
    <w:rsid w:val="00900C5E"/>
    <w:rsid w:val="009247AF"/>
    <w:rsid w:val="00931706"/>
    <w:rsid w:val="009349B2"/>
    <w:rsid w:val="009407C7"/>
    <w:rsid w:val="00947C4F"/>
    <w:rsid w:val="00957469"/>
    <w:rsid w:val="00957F43"/>
    <w:rsid w:val="00960639"/>
    <w:rsid w:val="009722A1"/>
    <w:rsid w:val="00994D83"/>
    <w:rsid w:val="009A7971"/>
    <w:rsid w:val="009C121E"/>
    <w:rsid w:val="009C13BF"/>
    <w:rsid w:val="009C20B2"/>
    <w:rsid w:val="009C4077"/>
    <w:rsid w:val="009C49B6"/>
    <w:rsid w:val="009C5F64"/>
    <w:rsid w:val="009F2E00"/>
    <w:rsid w:val="00A01918"/>
    <w:rsid w:val="00A05BCE"/>
    <w:rsid w:val="00A275E4"/>
    <w:rsid w:val="00A35B4B"/>
    <w:rsid w:val="00A55D1E"/>
    <w:rsid w:val="00A607E2"/>
    <w:rsid w:val="00A646A1"/>
    <w:rsid w:val="00A73E39"/>
    <w:rsid w:val="00AA24B1"/>
    <w:rsid w:val="00AC3C45"/>
    <w:rsid w:val="00AC4034"/>
    <w:rsid w:val="00AE01BD"/>
    <w:rsid w:val="00AE22F2"/>
    <w:rsid w:val="00AE6EBC"/>
    <w:rsid w:val="00B03480"/>
    <w:rsid w:val="00B16D3F"/>
    <w:rsid w:val="00B235AD"/>
    <w:rsid w:val="00B25C65"/>
    <w:rsid w:val="00B30498"/>
    <w:rsid w:val="00B4509B"/>
    <w:rsid w:val="00B47188"/>
    <w:rsid w:val="00B561D8"/>
    <w:rsid w:val="00B6623A"/>
    <w:rsid w:val="00B70578"/>
    <w:rsid w:val="00B75F85"/>
    <w:rsid w:val="00B80706"/>
    <w:rsid w:val="00B828D5"/>
    <w:rsid w:val="00BA116B"/>
    <w:rsid w:val="00BB4393"/>
    <w:rsid w:val="00BB65C8"/>
    <w:rsid w:val="00BF3066"/>
    <w:rsid w:val="00BF649B"/>
    <w:rsid w:val="00C231E1"/>
    <w:rsid w:val="00C26D73"/>
    <w:rsid w:val="00C30B2F"/>
    <w:rsid w:val="00C36EB4"/>
    <w:rsid w:val="00C52B32"/>
    <w:rsid w:val="00C57058"/>
    <w:rsid w:val="00C62C75"/>
    <w:rsid w:val="00C65787"/>
    <w:rsid w:val="00C7201D"/>
    <w:rsid w:val="00C80919"/>
    <w:rsid w:val="00C8244F"/>
    <w:rsid w:val="00CB3723"/>
    <w:rsid w:val="00CC08DB"/>
    <w:rsid w:val="00CC292C"/>
    <w:rsid w:val="00CF31CB"/>
    <w:rsid w:val="00D37C55"/>
    <w:rsid w:val="00D564CD"/>
    <w:rsid w:val="00D73773"/>
    <w:rsid w:val="00D96B02"/>
    <w:rsid w:val="00DA4321"/>
    <w:rsid w:val="00DA45CA"/>
    <w:rsid w:val="00DB0906"/>
    <w:rsid w:val="00DB1059"/>
    <w:rsid w:val="00DB79BF"/>
    <w:rsid w:val="00E2230B"/>
    <w:rsid w:val="00E2748A"/>
    <w:rsid w:val="00E93286"/>
    <w:rsid w:val="00EE1901"/>
    <w:rsid w:val="00EF1B46"/>
    <w:rsid w:val="00F26AC8"/>
    <w:rsid w:val="00F65B20"/>
    <w:rsid w:val="00F66CE1"/>
    <w:rsid w:val="00F7721B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46A1"/>
    <w:rPr>
      <w:rFonts w:ascii="Arial Narrow" w:hAnsi="Arial Narrow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FF0000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color w:val="0000FF"/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color w:val="0000FF"/>
      <w:sz w:val="2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i/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right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4835F2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EF1B46"/>
  </w:style>
  <w:style w:type="table" w:styleId="Tabela-Siatka">
    <w:name w:val="Table Grid"/>
    <w:basedOn w:val="Standardowy"/>
    <w:rsid w:val="0082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A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055FEA"/>
    <w:rPr>
      <w:rFonts w:ascii="Arial Narrow" w:hAnsi="Arial Narrow"/>
      <w:sz w:val="22"/>
    </w:rPr>
  </w:style>
  <w:style w:type="character" w:customStyle="1" w:styleId="Nagwek9Znak">
    <w:name w:val="Nagłówek 9 Znak"/>
    <w:basedOn w:val="Domylnaczcionkaakapitu"/>
    <w:link w:val="Nagwek9"/>
    <w:rsid w:val="00601B4D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46A1"/>
    <w:rPr>
      <w:rFonts w:ascii="Arial Narrow" w:hAnsi="Arial Narrow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FF0000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color w:val="0000FF"/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color w:val="0000FF"/>
      <w:sz w:val="2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i/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right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4835F2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EF1B46"/>
  </w:style>
  <w:style w:type="table" w:styleId="Tabela-Siatka">
    <w:name w:val="Table Grid"/>
    <w:basedOn w:val="Standardowy"/>
    <w:rsid w:val="0082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A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055FEA"/>
    <w:rPr>
      <w:rFonts w:ascii="Arial Narrow" w:hAnsi="Arial Narrow"/>
      <w:sz w:val="22"/>
    </w:rPr>
  </w:style>
  <w:style w:type="character" w:customStyle="1" w:styleId="Nagwek9Znak">
    <w:name w:val="Nagłówek 9 Znak"/>
    <w:basedOn w:val="Domylnaczcionkaakapitu"/>
    <w:link w:val="Nagwek9"/>
    <w:rsid w:val="00601B4D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5F69439C634E299DEDC349D5CF1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089A71-74F9-4636-8098-8DD65A681233}"/>
      </w:docPartPr>
      <w:docPartBody>
        <w:p w:rsidR="00820586" w:rsidRDefault="00AF6844" w:rsidP="00AF6844">
          <w:pPr>
            <w:pStyle w:val="7F5F69439C634E299DEDC349D5CF125E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44"/>
    <w:rsid w:val="005D493F"/>
    <w:rsid w:val="007446FE"/>
    <w:rsid w:val="00820586"/>
    <w:rsid w:val="00867713"/>
    <w:rsid w:val="008B06D5"/>
    <w:rsid w:val="009A7A94"/>
    <w:rsid w:val="00AC0275"/>
    <w:rsid w:val="00A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B591DDC08DF4FB48F5FA89FEFBAEE12">
    <w:name w:val="2B591DDC08DF4FB48F5FA89FEFBAEE12"/>
    <w:rsid w:val="00AF6844"/>
  </w:style>
  <w:style w:type="paragraph" w:customStyle="1" w:styleId="7F5F69439C634E299DEDC349D5CF125E">
    <w:name w:val="7F5F69439C634E299DEDC349D5CF125E"/>
    <w:rsid w:val="00AF68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B591DDC08DF4FB48F5FA89FEFBAEE12">
    <w:name w:val="2B591DDC08DF4FB48F5FA89FEFBAEE12"/>
    <w:rsid w:val="00AF6844"/>
  </w:style>
  <w:style w:type="paragraph" w:customStyle="1" w:styleId="7F5F69439C634E299DEDC349D5CF125E">
    <w:name w:val="7F5F69439C634E299DEDC349D5CF125E"/>
    <w:rsid w:val="00AF6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ry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6527-922F-470A-8EFD-2889EF52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7A2ECD14</Template>
  <TotalTime>472</TotalTime>
  <Pages>3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</vt:lpstr>
    </vt:vector>
  </TitlesOfParts>
  <Company>ZOZ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</dc:title>
  <dc:creator>Mastalerz Gabriela</dc:creator>
  <cp:lastModifiedBy>Mastalerz Gabriela</cp:lastModifiedBy>
  <cp:revision>46</cp:revision>
  <cp:lastPrinted>2020-02-05T08:09:00Z</cp:lastPrinted>
  <dcterms:created xsi:type="dcterms:W3CDTF">2015-03-25T09:42:00Z</dcterms:created>
  <dcterms:modified xsi:type="dcterms:W3CDTF">2023-07-10T08:52:00Z</dcterms:modified>
</cp:coreProperties>
</file>